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przesadzony. Uda mu się? A może, gdy uderzy w niego wiatr (gorący) ze wschodu, całkiem wyschnie na grządce, gdzie wyrastał?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już przesadzony. Czy to mu się uda? A może, gdy go uderzy wiatr gorący ze wschodu, całkiem wyschnie na grządce, na której dotychczas rósł?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jakkolwiek będzie zasadzona, czy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poszczęści? Czy doszczętnie nie uschnie, gdy dotknie ją wiatr wschodni? Uschnie w bruzdach, w których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jakożkolwiek wsadzona jest, izali się jej poszczęści? Izali do szczętu nie uschnie, skoro się jej dotknie wiatr wschodni? Izali przy brózdach, przy którch się przyjęła, nie uschnie?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wsadzona: a więc się jej powiedzie? Izali, skoro się jej dotknie wiatr palący, nie uschnie i na bruzdach wschodzenia swego uschnie?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 zasadzono. - Czy mu się poszczęści? Czy nie uschnie, gdy wschodni wiatr powieje? Uschnie na roli, na której wypuszczał swe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zasadzony - czy to się uda? Czy nie uschnie całkiem, gdy go dotknie wiatr wschodni? Uschnie na grządce, na której wyrósł.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posadzony, czy się rozwinie? Czy, gdy uderzy na niego wiatr wschodni, na pewno nie uschnie? – Uschnie na grządkach, gdzie był posadzony!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zasadzony. Czy się rozwinie? Czy całkiem nie uschnie, gdy go uderzy wschodni wiatr? Uschnie na polu, gdzie został zasadzony!”.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sadzonka. Czy będzie róść? Czy nie uschnie na pewno, gdy dosięgnie ją wiatr wschodni? Uschnie na zagonie, na którym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росте. Чи випрямиться? Чи не як лиш доторкнеться до нього гарячий вітер, висохне висиханням? З своєю землею, те що сходить,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zasadzona latorośl; ale czy dobrze skończy? Ledwie dotknie ją wschodni wicher, musi doszczętnie zwiędnąć; tak, na tych samych grządkach, na których rosła, musi zwiędnąć.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choć jest przesadzona, czy się jej powiedzie? Czy całkiem nie uschnie, jak wtedy, gdy ją dotknie wschodni wiatr? Uschnie na grządkach swej latorośli”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2024-05-01T17:00:01Z</dcterms:modified>
</cp:coreProperties>
</file>