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zapałała do nich namiętnością pod wpływem widoku swych oczu, i wysłała do nich posłów, do Chaldei.*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23:342&lt;/x&gt;; &lt;x&gt;120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2024-04-29T01:53:40Z</dcterms:modified>
</cp:coreProperties>
</file>