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dawała im swą rozwiązłość – a wszyscy oni należeli do najlepszych synów Asyrii – i kalała się ze wszystkimi, do których zapałała namiętnością, ze wszystkimi ich posążkami.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2024-04-28T20:12:55Z</dcterms:modified>
</cp:coreProperties>
</file>