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 mówi Wszechmocny JAHWE: Biada miastu przelewu krwi, kotłowi, w którym jest czerń,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czerń z niego nie schodzi! Wyciągaj z niego kawałek po kawałku, niech o to nie pada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krwawemu, kotłowi, w którym jest jego szumowina i z którego szumowina nie wychodzi. Wyciągaj z niego kawałek po kawałku, niech nie padnie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krwawemu, garncowi, w którym zostaje przywara jego, z którego, mówię, przywara jego nie wychodzi: po sztukach, po sztukach wyciągaj z niego, nie 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krwawemu! Garncowi, którego rdza jest w nim, a rdza jego nie wyszła z niego: po sztukach a po sztukach swoich wypróżni go, nie padł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Biada miastu krwawemu, zardzewiałemu kotłowi, którego rdzy nie sposób usunąć. Opróżniaj go kęs po kęsie; losów nad nim nie będzie się 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krew, kotłowi, w którym jest rdza i z którego jego rdza nie schodzi! Dobywaj z niego kawałek po kawałku, niech nie pada o to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Kotłowi, na którym jest rdza i jego rdza z niego nie zeszła. Kawałek po kawałku wyjmuj z niego. Nie padł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BÓG: Biada krwawemu miastu, zardzewiałemu kotłowi, z którego nie schodzi rdza. Wyjmuj z niego kawałek po kawałku. Jego los jest przesądzony,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Jahwe: Biada miastu krwi, kotłowi, na którym jest rdza, i rdza zeń nie zeszła. Kawałek po kawałku wyjmuj z niego, nie padł [bowiem]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tak mówi Pan, WIEKUISTY: Biada miastu krwawej winy! Kotłowi na którym siedzi jego rdza; z którego rdza nie ustąpiła! Wyjmij z niego połać po połaci, i nie będzie rzucany o nią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krwi, szerokiemu kotłowi, którego rdza jest w nim i z którego jego rdza nie zeszła! Wybierz to kawałek po kawałku; nie będzie się o to rzucać losu.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2024-04-28T19:32:00Z</dcterms:modified>
</cp:coreProperties>
</file>