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wszyscy książęta z Kedaru byli rynkiem twej ręki w jagniętach, baranach i kozłach; tym handlowali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panujący Kedaru byli twoim rynkiem jagniąt, kozłów i baranów, bo tym handlowali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prowadzili z tobą handel jagniętami, baranami i kozłami; tym handlowali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Arabczycy, i wszyscy książęta Kedarscy, i ci kupczyli z tobą skopami i baranami, i kozłami, tem handlowali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Arabska ziemia i wszytkie książęta Cedar, ci kupcami ręki twojej; z jagnięty i z barany, i z koźlęty przychodzili do ciebie kupcy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byli twoimi klientami, handlowali z tobą owcami, baranami i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wszyscy książęta z Kedaru prowadzili z tobą handel jagniętami, baranami i kozłami; tym z tobą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handlowali z tobą. Byli twoimi dostawcami owiec, baranów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handlowali z tobą, dostarczali ci owce, barany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uzależniły się od twojego handlu. Byli twoimi dostawcami: baranków, skopów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Аравія і всі володарі Кидара, ці твої купці через твою руку, верблюдами і баранами і ягнятами вони торгують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wszyscy książęta Kedaru – oto nabywcy twoich handlowych składów; kupczyli z tobą jagniętami, baranami oraz 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kupców zatrudniałeś Arabów i wszystkich naczelników Kedaru. Barankami, baranami i kozłami – nimi handlowali oni jako twoi kupcy.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2024-04-29T09:50:09Z</dcterms:modified>
</cp:coreProperties>
</file>