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cię gasił,* zakryję niebiosa i zaćmię ich gwiazdy. Słońce zasłonię obłokiem, a księżyc nie zabłyśnie swym blaskiem.**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gasł, zakryję nieboskłon i zaćmię na nim gwiazdy. Słońce zasłonię obłokiem, a księżyc nie zabłyśnie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zgaszę, zakryję niebo i zaciemnię jego gwiazdy, słońce zakryję chmurą, a księżyc nie da swego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zgaszę, zakryję niebiosa, i ciemne uczynię gwiazdy ich, słońce obłokiem zasłonię, a księżyc nie 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zgaśniesz, zakryję niebo i ciemne uczynię gwiazdy jego. Słońce obłokiem zakryję, a księżyc nie da światła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gasnąć będziesz, zasłonię niebiosa i zaciemnię ich gwiazdy. Słońce zakryję chmurami, a księżyc nie użyczy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gasł, zakryję niebiosa i zaćmię ich gwiazdy. Słońce zasłonię obłokiem, a Księżyc nie zabłyśnie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Zakryję, gdy zgaśniesz, niebiosa i zaciemnię ich gwiazdy. Słońce zasłonię chmurą i księżyc nie będzie świecił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zgaśnie twoje światło, zasłonię niebo i zaciemnię gwiazdy. Słońce zakryję chmurami, a księżyc utraci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zgaśniesz, zakryję niebo i zaciemnię jego gwiazdy. Słońce zasłonię chmurami, a księżyc nie wyda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 небо коли ти згаснеш, і затемню його звізди, сонце сховаю в хмарі, і місяць не засвітить свого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cię zgaszę – zakryję niebiosa oraz zaćmię ich gwiazdy; obłokiem zasłonię słońce, a księżyc nie da świecić swojemu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zostaniesz zgaszony, zakryję niebiosa i zaćmię ich gwiazdy. Słońce zaś zakryję chmurami, a księżyc nie da świecić swemu światłu.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będę cię gasił, </w:t>
      </w:r>
      <w:r>
        <w:rPr>
          <w:rtl/>
        </w:rPr>
        <w:t>בְכַּבֹותְָך</w:t>
      </w:r>
      <w:r>
        <w:rPr>
          <w:rtl w:val="0"/>
        </w:rPr>
        <w:t xml:space="preserve"> : wg G: gdy będziesz gasł, </w:t>
      </w:r>
      <w:r>
        <w:rPr>
          <w:rtl/>
        </w:rPr>
        <w:t>בִכְבֹותְָך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13:10&lt;/x&gt;; &lt;x&gt;360 2:10&lt;/x&gt;; &lt;x&gt;370 5:18-20&lt;/x&gt;; &lt;x&gt;430 1:5&lt;/x&gt;; &lt;x&gt;480 13:24-25&lt;/x&gt;; &lt;x&gt;490 21:25&lt;/x&gt;;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2024-04-28T06:58:49Z</dcterms:modified>
</cp:coreProperties>
</file>