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Ach! Panie JHWH!* Oto moja dusza** nie skalała się jeszcze ani padliną,*** ani tym, co rozszarpane, ani – od młodości do teraz – nie weszło do moich ust mięso nieczyste!****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 JHWH : wg G: Panie, Boże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może oznaczać osobę lub gardło, &lt;x&gt;330 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zwłokach.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7:18&lt;/x&gt;; &lt;x&gt;30 19:7&lt;/x&gt;; &lt;x&gt;510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2024-04-28T11:56:39Z</dcterms:modified>
</cp:coreProperties>
</file>