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biec będzie między Chawranem a Damaszkiem, między Gileadem a ziemią Izraela, potem w dół Jordanu i brzegiem Morza Wschodniego do Tamar — oto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wschodnia: między Chauran i między Damaszkiem, między Gileadem i między ziemią Izraela przy Jordanie. Będziecie mierzyć od tej granicy przy Morzu Wschodnim.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między Hawran i między Damaszkiem i między Galaad i między ziemią Izraelską przy Jordanie; od tej granicy przy morzu wschodniem mierzyć będziecie; a toć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z pośrzód Auran i z pośrzód Damaszku, i z pośrzód Galaad, i z pośrzód ziemie Izraelskiej, Jordan rozgraniczający do morza Wschodniego, będziecie też mierzyć stronę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wschodnia: biegnie ona pomiędzy Chauranem a Damaszkiem, pomiędzy Gileadem a krajem Izraela, Jordan ma stanowić granicę aż do Morza Wschodniego koło Tamar;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wschodnia biegnie między Hauranem a Damaszkiem i między Gileadem a ziemią izraelską; jest ona granicą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granicy między Chauranem, między Damaszkiem, między Gileadem, między krajem Izraela, od granicy Jordanu do Morza Wschodniego,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wyznaczycie pomiędzy Chauranem a Damaszkiem, pomiędzy Gileadem a krajem Izraela. Jordan posłuży za granicę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[obszaru] między Chauranem i między Damaszkiem, od [obszaru] między Gileadem i między ziemią Izraela [wzdłuż] Jordanu oraz od obszaru nad Morzem Wschodnim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strona wschodnia pójdzie spomiędzy Chawranu i Damaszku, oraz z pomiędzy Gileadu i israelskiego kraju wzdłuż Jardenu; wymierzycie od wymienionej granicy – ku wschodniemu morzu; i taką będzie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strona wschodnia jest od miejsca między Chauranem a Damaszkiem i między Gileadem a ziemią izraelską; Jordan – macie mierzyć od granicy do wschodniego morza. Jest to strona wschodnia.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2024-05-31T09:37:08Z</dcterms:modified>
</cp:coreProperties>
</file>