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w tej godzinie* wrzucony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natychmiast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zostanie w tej samej godzinie wrzucony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nie upadł i nie pokłonił się, tejże godziny wrzucony będzie w pośród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upadłszy nie pokłonił się, ten tejże godziny będzie wyrzucon w piec ognia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nie upadł na twarz i nie oddał pokłonu, zostanie natychmiast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odda pokłonu, ten będzie natychmiast wrzucony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jednak nie upadł i nie oddał pokłonu, to zostanie niezwłocznie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upadnie na twarz i nie odda pokłonu, zostanie w tej samej godzinie wrzucony w sam środek rozpalonego pieca”.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padnie [na twarz] i nie złoży głębokiego pokłonu, zostanie natychmiast wrzucony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лиш не поклониться, впавши, тієї години буде вкинений до огняної горіючої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oraz nie odda pokłonu tej godziny zostanie wrzucony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czci, zostanie natychmiast wrzucony do rozpalonego pieca ognistego”.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chwili, natychmiast.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2024-05-24T11:21:21Z</dcterms:modified>
</cp:coreProperties>
</file>