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Sprowadzić tu czarowników, mędrców chaldejskich i jasnowidzów — zawołał przerażony. A kiedy już przyszli, obiecał, że ktokolwiek przeczyta to pismo i poda jego wykład, zostanie odziany w purpurę i włożą mu złoty łańcuch na szyję, i będzie rządził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król ze wszystkich sił, aby przyprowadzono astrologów, Chaldejczyków i wróżbitów. Król powiedział do mędrców Babilonu: Ktokolwiek to pismo odczyta i oznajmi mi jego znaczenie, będzie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złoty łańcuch na szyję i będzie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ze wszystkiej siły, aby przywiedziono praktykarzy, Chaldejczyków i wieszczków. A mówiąc król rzekł do mędrców Babilońskich: Ktokolwiek to pismo przeczyta, a wykład jego mnie oznajmi, obleczony będzie w szarłat, a łańcuch złoty dadzą na szyję jego, i trzecim w królestwie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mocno, aby przywiedziono czarnoksiężniki, Chaldejczyki i praktykarze. A mówiąc król, rzekł do mędrców Babilońskich: Którykolwiek to pismo wyczyta a wykład jego mi oznajmi, w szarłat ubran będzie, a łańcuch złoty będzie miał na szyjej, a trzecim w królestwie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król, by wprowadzono wróżbitów, Chaldejczyków i astrologów. Zwrócił się król do mędrców babilońskich i rzekł: Każdy, kto przeczyta to pismo i wyjaśni mi je, ma być odziany w purpurę i złoty łańcuch na szyję i ma panować w moim kraju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głośno, by sprowadzono wróżbitów, Chaldejczyków i astrologów, i powiedział do mędrców babilońskich: Ktokolwiek przeczyta to pismo i wyjaśni mi jego znaczenie, zostanie odziany w purpurę, otrzyma złoty łańcuch na szyję i 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strażnikowi przyprowadzić magów, chaldejczyków i astrologów. Następnie powiedział do mędrców babilońskich: „Każdy, kto odczyta ten napis i powie, jakie jest jego znaczenie, zostanie odziany w purpurę, otrzyma złoty łańcuch na szyję i będzie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król głośno, aby przyprowadzono wróżbiarzy, Chaldejczyków i astrologów. Król odezwał się i rzekł mędrcom babilońskim: - Którykolwiek mąż odczyta to pismo i oznajmi mi jego znaczenie, będzie się mógł ubrać w purpurę, włożyć łańcuch złoty na szyję i będzie rządził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zawołał z mocą, by przyprowadzono wróżbitów, Kasdejczyków i tych, co rozstrzygają. A mówiąc, król powiedział do babilońskich mędrców: Kto przeczyta to pismo oraz oznajmi mi jego wykład – zostanie odziany w szkarłat i dadzą na jego szyję złoty łańcuch. Będzie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wołał głośno, żeby wprowadzono zaklinaczy, Chaldejczyków i astrologów. Odezwawszy się, król rzekł do mędrców babilońskich: ”Kto odczyta ten napis i poda mi jego wyjaśnienie, na tego włożą purpurę, złoty naszyjnik wokół szyi, i będzie sprawował władze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2024-04-29T08:47:21Z</dcterms:modified>
</cp:coreProperties>
</file>