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przemawiał przeciwko Najwyższemu, będzie uciskał Jego świętych, będzie zamierzał odmienić oznaczone pory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będą wydani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moc aż do czasu i czasów,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 i wytracał świętych Najwyższego; będzie zamierzał zmienić czasy i prawa, gdyż będą wydane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przeciw Najwyższemu mówić będzie, i święte najwyższych miejsc zetrze; nadto będzie zamyślał, aby odmienił czasy i prawa, gdyż wydane będą w ręce jego aż do czasu i czasów,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mówił mowy przeciw Wysokiemu i święte Nawyższego skruszy; i będzie się mu zdało, że może odmienić czasy i prawa, a będą podani w ręce jego aż do czasu i 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wypowiadał słowa przeciw Najwyższemu i gnębił świętych Najwyższego, postanowi zmienić czasy i Prawo, a [święci] będą wydani w jego ręce aż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zuchwałe słowa przeciwko Najwyższemu, będzie męczył Świętych Najwyższego, będzie zamyślał odmienić czasy i zakon; i będą wydani w jego moc aż do czasu i 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wypowiadał słowa przeciw Najwyższemu i gnębił świętych Najwyższego, będzie również chciał zmienić czasy i prawo. W jego ręce zostaną wydani aż do czasu, dwóch czasów i pół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bluźnił przeciw Najwyższemu i będzie prześladował świętych Najwyższego. Będzie usiłował zmienić dni świąt i Prawo. Zostaną wydani w jego ręce do czasu, czasów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mówił słowa przeciw Najwyższemu, będzie gnębił świętych Najwyższego, będzie chciał zmienić czasy i prawo, w jego ręce zostaną wydani aż do czasu i czasów, i połowy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mówił słowa przeciwko Najwyższemu, będzie niszczył świętych Najwyższego oraz zamierzał zmienić wyznaczone czasy i prawa, gdyż będą wydane w jego ręce aż do roku, lat i pół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wypowiadał słowa przeciwko Najwyższemu i będzie nękał świętych Najwyższego. I będzie zamierzał zmienić czasy oraz prawo, a oni zostaną wydani w jego rękę na czas i czasy, i pół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2024-05-08T21:45:28Z</dcterms:modified>
</cp:coreProperties>
</file>