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podniosło i wydało* swój głos, i płakał lud tej 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wzniosło głośny lament i lud płakał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podniosło donośny lament i lud płakał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wzruszywszy się wszystko mnóstwo krzyczeli i płakał lud przez onę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wrzeszcząc wszytek gmin płakał nocy onej,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zaczęło wołać, podnosząc głos. I płakał lud owej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wzburzył się cały zbór i podniósł swój głos, i płakał lud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społeczność zaczęła głośno zawodzić i płakał lud tamtej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podniosła głośny lament i lud płakał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wzburzyło się całe zgromadzenie. Krzyczeli w głos i lud płakał przez tę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zgromadzenie [siedemdziesięciu ludzi ze starszyzny] było podburzone i podniosło swój głos, a lud płakał tej 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збір, піднявши, видав голос, і плакав нарід усю ту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zbór się poruszył; rozpłakali się na głos i lud płakał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całe zgromadzenie podniosło głos, a lud głośno krzyczał i płakał przez całą tę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podniosło i wydało : hend.: wzniosło donośny płacz.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2024-04-27T18:52:12Z</dcterms:modified>
</cp:coreProperties>
</file>