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domy, gdyż jest to wasza zapłata w zamian za waszą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rodziny, gdyż jest to wasza zapłata za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każdym miejscu, wy i wasi domownicy, ponieważ to jest wasza zapłata za waszą służbę w 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każdem miejscu, wy i czeladź wasza; albowiem to jest zapłata wasza za służbę waszę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 jeść na każdym miejscu waszym, tak wy sami jako i czeladź wasza, bo jest zapłata za służbę, którą służycie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 wraz ze wszystkimi, którzy należą do waszych rodzin.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miejscu, wy i wasze rodziny, gdyż jest to wasza zapłata za waszą służbę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waszej rodziny mogą je wszędzie spożywać, ponieważ jest to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gdziekolwiek, zarówno wy, jak i wasze rodziny.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[Pozostałą część] będziecie mogli spożywać wszędzie, tak wy sami, jak i wasze rodziny; jest to bowiem dla was zapłata za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i twój dom możecie go jeść w każdym miejscu, bo jest to wasza zapłata za waszą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його в усякому місті ви і ваші доми, бо це винагорода вам за ваші служби, що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możecie to spożywać na każdym miejscu, wy oraz wasze rodziny, bowiem to jest zapłata za waszą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to jeść w każdym miejscu, wy i wasi domownicy, gdyż jest to zapłata za waszą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2024-05-07T23:25:08Z</dcterms:modified>
</cp:coreProperties>
</file>