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Mojżesz podniósł swoją rękę i dwa razy uderzył skałę swoją laską. Wtedy popłynęły obfite wody – napiła się społeczność i jej bydło.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2024-04-29T06:34:27Z</dcterms:modified>
</cp:coreProperties>
</file>