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polecił Mojżeszowi: Zrób sobie węża i zatknij go na drzewcu.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Wykonaj jadowitego węża i umieść go na drzewcu. I stanie się tak, że każdy ukąszony, kiedy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uczyń sobie węża miedzianego, a wystaw go na drzewcu; i stanie się, ktokolwiek ukąszony będąc wejrzy nań, że 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Uczyń węża miedzianego a wystaw go na znak: który ukąszony wejźrzy nań,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Sporządź węża i umieść go na wysokim palu; wtedy każdy ukąszony, jeśli tylko spojrzy na niego,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Zrób sobie węża i osadź go na drzewcu. I stanie się,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Sporządź sobie jadowitego węża i zawieś go na palu*. Każdy ukąszony, który na niego spojrzy,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„Wykonaj podobiznę jadowitego węża i umieść go na drewnianym palu. Jeśli ktoś zostanie ukąszony, a spojrzy na niego, uniknie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- Wykonaj [węża] jadowitego i umieść go na palu. Kto ukąszony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Zrób dla siebie jadowitego [węża] i umocuj go na drągu. A stanie się, że każdy, kto został ukąszony, popatrzy na niego i 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Zrób sobie węża i osadź go na drzewcu; i będzie, że gdy spojrzy na niego ktokolwiek ukąszony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”Sporządź sobie ognistego węża i umieść go na słupie sygnałowym. A gdy ktoś zostanie ukąszony, ma na niego spojrzeć i dzięki temu pozostanie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2024-04-30T05:30:55Z</dcterms:modified>
</cp:coreProperties>
</file>