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jego dziedzictwo, mniej licznemu pomniejszysz jego dziedzictwo. Każdemu jego dziedzictwo dane będzie według jego spisów.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2024-04-29T07:25:06Z</dcterms:modified>
</cp:coreProperties>
</file>