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swoje ręce* i przekazał mu (swoje) obowiązki – tak, jak oznajmił JAHWE za pośrednictwem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swoje ręce i przekazał mu swój urząd. Stało się tak, jak to oznajmił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na niego swoje ręce i dał mu polecenie, tak jak JAHWE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nań ręce swe, dał mu naukę, jako mówił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ręce na głowę jego, wszystko powtórzył, co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niego ręce i ustanowił go wodzem stosownie do woli Pana oznajmionej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nim swoją rękę, i ustanowił go wodzem, jak Pan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na nim ręce i ustanowił go wodzem, tak jak JAHWE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niego ręce i ustanowił go wodzem, zgodnie z wolą JAHWE oznajmioną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na niego ręce i ustanowił go wodzem, tak jak nakazał [Bóg]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na niego swoje ręce i pouczył go, tak jak Bóg mówił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свої руки на нього, і поставив його,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na niego swoje ręce oraz go ustanowił następcą, jak WIEKUISTY powiedział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swe ręce, i powierzył mu obowiązki, jak to JAHWE powiedział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w G,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2024-04-28T22:58:21Z</dcterms:modified>
</cp:coreProperties>
</file>