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obłok był nad przybytkiem kilka dni – (wtedy) według polecenia JAHWE stali obozem i według polecenia JAHWE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2024-05-01T07:11:25Z</dcterms:modified>
</cp:coreProperties>
</file>