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narzekała ta ziemia, każdy ród z osobna, ród Dawida osobno i jego kobiety osobno, ród domu Natana* ** osobno i jego kobiety osobno;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Rozpaczać będzie cały kraj, każdy ród z osobna: ród Dawida osobno i jego kobiety osobno; ród domu Natana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osobno i jego kobiety osobno;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będzie lamentować, każdy ród osobno: ród domu Dawida osobno i jego kobiety osobno; ród domu Natana osobno i jego kobiety osobno;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ziemia kwilić będzie, każde pokolenie osobno, pokolenie domu Dawidowego osobno, i niewiasty ich osobno; pokolenie domu Natanowego osobno, i niewiasty ich osobno;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płakać ziemia: familie a familie osobno; familie domu Dawidowego osobno, a niewiasty ich osobno;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płakać będzie [cały] kraj, każda rodzina oddzielnie. Rodziny z domu Dawida oddzielnie i ich niewiasty oddzielnie. Rodziny z domu Natana oddzielnie i ich niewiasty oddzielnie.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narzekał kraj, każdy ród z osobna, ród Dawida osobno i jego kobiety osobno, ród domu Natana osobno i jego kobiety osobno;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kraj będzie płakać, każdy ród oddzielnie. Ród domu Dawida osobno i ich kobiety osobno. Ród domu Natana osobno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lamentował kraj, z osobna każdy ród, ród Dawida osobno i ich kobiety osobno, ród Natana osobno i ich kobiety osobno,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Lamentować będzie cały kraj, każdy ród oddzielnie; oddzielnie ród Domu Dawida i oddzielnie jego kobiety; oddzielnie ród Domu Natana i oddzielnie jego kobiety;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заплаче земля за племенем, за племенем, племя дому Давида саме і їхні жінки самі, племя дому Натана саме і їхні жінки самі,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Biadać będzie ziemia, oddzielnie każdy pojedynczy ród: oddzielnie ród domu Dawida i oddzielnie jego niewiasty; oddzielnie ród domu Natana i oddzielnie jego niewiasty;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kraina ta będzie zawodzić, każda rodzina z osobna; osobno rodzina domu Dawida i osobno ich kobiety; osobno rodzina domu Natana i osobno ich kobiety;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Natan był synem Dawida (&lt;x&gt;100 5:14&lt;/x&gt;). Jego imię pojawia się w rodowodzie Marii (&lt;x&gt;490 3:23-31&lt;/x&gt;). Mateusz podaje rodowód Józefa (&lt;x&gt;470 1:6-16&lt;/x&gt;).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5:14&lt;/x&gt;; &lt;x&gt;130 14:4&lt;/x&gt;; &lt;x&gt;490 3:23-31&lt;/x&gt;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2024-04-29T19:37:21Z</dcterms:modified>
</cp:coreProperties>
</file>