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odezwałem się i zapytałem go: Co oznaczają te dwie gałązki drzew oliwnych, które za pomocą dwóch złotych rurek wylewają sponad siebie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dodałem: Co oznaczają te dwie gałązki drzew oliwnych, które dwiema złotymi rurkami przekazują złocisty olej, spływający na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odezwałem się, i zapytałem go: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oznaczają 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 gałęzie oliwne, które dwiema złotymi rurkami wypuszczają z siebie złocistą oliwę?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odpowiadając rzekłem mu: Cóż są te dwie oliwki, które są między dwoma rurkami złotemi, które z siebie złoto wylewają?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po wtóre i rzekłem do niego: Co są dwa kłosy oliwne, które są podle dwu nosów złotych, na których są nalewki ze złota?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tak go zapytałem: Co oznaczają te dwie gałązki oliwne, z których złotymi rurkami płynie złota oliwa?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odezwałem się, i zapytałem go: Co oznaczają te dwie gałązki drzew oliwnych, które dwiema złotymi rurkami wypuszczają z siebie oliwę do złotych lamp?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Dodałem ponadto: Co oznaczają te dwie gałązki oliwne, które dwiema złotymi rurkami wylewają z siebie złocistą oliwę?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odezwałem się i zapytałem go: „Co oznaczają te dwie gałązki oliwne, które dwoma złotymi kanalikami wylewają z siebie złotą oliwę?”.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 po raz drugi: ”Co oznaczają te dwie gałęzie oliwne obok dwóch złotych rurek, rozprowadzających złocistą oliwę?”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запитав вдруге і я сказав до нього: Що дві оливкові галузки, що в руках двох золотих рурок, що вливають і доходять до золотих чашок?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 po raz drugi, mówiąc do niego: Co znaczą te dwie oliwne gałązki przy dwóch złotych wlewkach, co wylewają z siebie złotawą oliwę?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odezwałem się po raz drugi i rzekłem do niego: ”Co to za dwie wiązki gałązek drzew oliwnych, które dwiema złotymi rurkami wypuszczają z siebie złoty płyn?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2024-04-27T22:42:04Z</dcterms:modified>
</cp:coreProperties>
</file>