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86"/>
        <w:gridCol w:w="6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nie zlekceważylibyście jednego z małych tych mówię bowiem wam że zwiastunowie ich w niebiosach przez cały patrzą na oblicze Ojca mojego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abyście nie gardzili żadnym z tych małych, gdyż mówię wam, że ich aniołowie* w niebiosach zawsze widzą twarz mojego Ojca w niebie.**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Patrzajcie, nie zlekceważylibyście jednego (z) małych tych. Mówię bowiem wam, że zwiastunowie ich w niebiosach przez cały (czas) patrzą (na) oblicze Ojca mego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nie zlekceważylibyście jednego (z) małych tych mówię bowiem wam że zwiastunowie ich w niebiosach przez cały patrzą (na) oblicze Ojca mojego w niebiosach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48:16&lt;/x&gt;; &lt;x&gt;230 34:8&lt;/x&gt;; &lt;x&gt;230 91:11&lt;/x&gt;; &lt;x&gt;510 12:15&lt;/x&gt;; &lt;x&gt;650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Każdy naród zdaje się mieć anioła (&lt;x&gt;340 10:13&lt;/x&gt;, 20-21;&lt;x&gt;340 12:1&lt;/x&gt;); każda wspólnota także (zob. Obj 2-3). Widzą (l. oglądają) twarz (βλέπουσιν τὸ πρόσωπον ), idiom: pozostają w bezpośredniej bliskości.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2024-05-08T05:34:28Z</dcterms:modified>
</cp:coreProperties>
</file>