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łatwiej powiedzieć: Twoje grzechy zostały ci przebaczone, czy: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jest łatwiej powiedzieć: Przebaczone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łatwiej rzec: Odpuszczone są tobie grzechy, czyli rzec: Wstań,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łacniej rzec: Odpuszczająć się grzechy twoje,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łatwiej jest powiedzieć: Odpuszczone są ci twoje grzechy, czy też powiedzieć: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bowiem jest łatwiej, czy rzec: Odpuszczone są grzechy twoje, czy rzec: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powiedzieć: Odpuszczone są twoje grzechy,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Powiedzieć: «Twoje grzechy są odpuszczone» czy też rozkazać: «Wstań i chodź»?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bardziej uderzające, czy powiedzieć: Odpuszczają się tobie twoje grzechy, czy też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łatwiej powiedzieć: jesteś wolny od swoich grzechów,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łatwiej powiedzieć: Twoje grzechy są odpuszczone, czy też: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легше сказати: Відпускаються твої гріхи чи сказати: Встань і ходи?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wcinające się: rzec: Puszczone od siebie są twoje wiadome uchybienia, albo czy rzec: Wzbudzaj w górę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łatwiej, powiedzieć: Odpuszczone są twoje grzechy, czy powiedzieć: Wstań,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łatwiej rzec: "Twoje grzechy są odpuszczone" czy: "Wstań i chodź"?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przykład, co jest łatwiej – powiedzieć: ʼTwoje grzechy są przebaczoneʼ czy powiedzieć: ʼWstań i chodźʼ?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„Odpuszczam ci grzechy” czy: „Wstań i chodź!”?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2024-04-29T18:08:07Z</dcterms:modified>
</cp:coreProperties>
</file>