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3288"/>
        <w:gridCol w:w="4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mówiąc Jezusie synu Dawida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Jezusie, Synu Dawida,* zmiłuj się nade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mówiąc: Jezusie, synu Dawida, zlituj się nade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mówiąc Jezusie synu Dawida zlituj się (nade)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1:1&lt;/x&gt;; &lt;x&gt;470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15:22&lt;/x&gt;; &lt;x&gt;490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2024-05-05T14:00:07Z</dcterms:modified>
</cp:coreProperties>
</file>