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o 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Innym miastom także muszę* nieść dobrą nowinę** o Królestwie Bożym, gdyż na to zostałem posłany.***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ogłosić dobrą nowinę mi trzeba (o) królestwie Boga, bo na to wysłany zostałem.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(o) Królestwie Boga gdyż na to jestem wysłany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pragnę, zob. &lt;x&gt;490 2:49&lt;/x&gt;.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3:18&lt;/x&gt;; &lt;x&gt;490 8:1&lt;/x&gt;; &lt;x&gt;490 16:16&lt;/x&gt;; &lt;x&gt;470 4:23&lt;/x&gt;; &lt;x&gt;470 24:14&lt;/x&gt;;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12:49&lt;/x&gt;; &lt;x&gt;490 19:1&lt;/x&gt;; &lt;x&gt;470 5:17&lt;/x&gt;; &lt;x&gt;470 20:28&lt;/x&gt;; 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2024-05-01T07:39:35Z</dcterms:modified>
</cp:coreProperties>
</file>