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3403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(zaprzęgaj) do orki* bydlęcia razem z osłem.**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zaprzęgaj do orki bydlęcia i osła w jednym jarzmie.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i osłem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wołem pospołu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zaprzęgał do orki razem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razem orał wołem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jednym zaprzęgu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orał, mając w zaprzęgu wołu razem z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orał bykiem [lub krową] i osłem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оратимеш разом телям і ослом.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orał razem bykiem i 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orać bykiem w parze z osłem.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jednym zaprzęgu.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2024-04-28T16:32:59Z</dcterms:modified>
</cp:coreProperties>
</file>