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usłyszą: Za to, że porzucili przymierze z JAHWE, Bogiem swoich ojców, które zawarł On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zapytają wszystkie narody: Dlaczego JAHWE tak postąpił z tą ziemią? Cóż to za żar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rzeką wszyscy narodowie: Przeczże tak Pan uczynił tej ziemi? cóż to za gniew tej wielkiej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wszyscy narodowie: Czemu tak JAHWE uczynił tej ziemi? Cóż to za gniew zapalczywości jego gwałtowny?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powiedzą: Czemuż to Pan tak uczynił tej ziemi? Dlaczego ten żar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z Panem, Bogiem swoich ojców, które z nimi zawarł,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opuścili przymierze JAHWE, Boga ich przodków, które zawarł z nimi, gdy wyprowadził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odpowiedzą: «Ponieważ porzucili przymierze JAHWE, Boga ich ojców, które zawarł z nimi,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”Ponieważ nie dochowali Przymierza, które zawarł z nimi Jahwe, Bóg ich ojców, gdy wyprowadził ich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powiedzą: Stało się tak, bo porzucili przymierze Boga, Boga ich ojców, które zawarł z nimi, gdy wywiódł ich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заповіт Господа Бога їхніх батьків, який Він заповів їхнім батькам, бо вивів їх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ze opuścili przymierze WIEKUISTEGO, które z nimi zawarł, kiedy ich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wszystkie narody na pewno powiedzą: ʼDlaczego JAHWE tak uczynił tej ziemi? Co za przyczyna żaru tego wielkiego gniewu?ʼ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2024-04-29T12:28:23Z</dcterms:modified>
</cp:coreProperties>
</file>