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dni dawne! Rozważcie lata dawnych pokoleń! Zapytaj swego ojca, niech ci oznajmi, swoich starszych – niech ci powiedzą.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2024-04-28T21:24:44Z</dcterms:modified>
</cp:coreProperties>
</file>