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przestrzegał przykazań JAHWE, twego Boga, by chodzić Jego drogami i bać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2024-04-28T05:08:06Z</dcterms:modified>
</cp:coreProperties>
</file>