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― dusza Ma jest w trwodze, i co powiem? Ojcze, ratuj Mnie od ― godziny tej. Ale dla tego przyszedłem na ―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 tego przyszedłem na godzinę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moja dusza jest uniesiona ,* i co mam powiedzieć? Ojcze,** wybaw Mnie od tej godziny?*** Przecież dlatego przyszedłem – na tę godzinę.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dusza ma popadła w zamęt. I co mam rzec? Ojcze, uratuj mnie od godziny tej? Ale dla tego przyszedłem na godzinę 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dusza moja jest poruszona i co powiedziałbym Ojcze uratuj Mnie od godziny tej ale dla- tego przyszedłem na godzinę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6:3&lt;/x&gt;; &lt;x&gt;230 42:6&lt;/x&gt;; &lt;x&gt;470 26:37-38&lt;/x&gt;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2024-04-24T04:31:41Z</dcterms:modified>
</cp:coreProperties>
</file>