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włożył swe szaty, ponownie usiadł i powiedział: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 i wziął swoje szaty, usiadłszy znowu za stołem, 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 i wziął szaty swoje, usiadłszy zasię za stół,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umył nogi ich i wziął szaty swe, siadszy zasię, rzekł im: Wiecie,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im umył nogi, przywdział szaty i znów zajął miejsce przy stole, rzekł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 i przywdział szaty swoje, i znów usiadł,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założył szaty, znowu zajął miejsce przy stole i 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nałożył szatę, ponownie zajął miejsce przy stole i zaczął mówić: 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obmył im nogi, nałożył swe szaty i znowu zajął miejsce,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ich, i wziął szaty swe, usiadszy zasię,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im nogi, włożył okrycie, usiadł znowu przy stole i powiedział: - Czy wiecie, co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помив їхні ноги і взяв свій одяг, знову сів при столі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знаєте, що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ich, wziął te szaty swoje i padł wstecz do źródła ku pożywieniu na powrót, rzekł im: Rozeznajecie co uczyniłem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umył ich nogi, wziął swoje szaty, znowu się położył i im powiedział: Rozumiecie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włożył z powrotem ubranie i wrócił do stołu, i powiedział do nich: "Czy rozumiecie, co wam teraz zrobiłem?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umył im nogi i włożył swe wierzchnie szaty, i znowu położył się przy stole, rzekł do nich: ”Czy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z powrotem się przebrał, usiadł z nimi i zapytał: —Czy rozumiecie, co zrobiłem?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2024-04-29T07:41:18Z</dcterms:modified>
</cp:coreProperties>
</file>