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7"/>
        <w:gridCol w:w="4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podniesiony od ― wieczerzy i układa ― szaty i wziąwszy płótno przepasał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wzbudzony od wieczerzy i kładzie szaty i wziąwszy ręcznik przepasał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wieczerzy, złożył szaty, wziął płócienny ręcznik i przepasał się (nim).*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podnosi się od wieczerzy i kładzie szaty i wziąwszy prześcieradło przepasał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wzbudzony od wieczerzy i kładzie szaty i wziąwszy ręcznik przepasał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okolicznościach wstał od wieczerzy, złożył swe wierzchnie szaty, wziął płócienny ręcznik i przepasał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od wieczerzy i złożył szaty, a wziąwszy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płócienny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ręcznik,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 i złożył szaty, a wziąwszy prześcieradło,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wieczerzej i złożył szaty swe, a wziąwszy prześcieradło,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 i złożył szaty. A wziąwszy prześcieradło, nim się przepasał.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wieczerzy, złożył szaty, a wziąwszy prześcieradło,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stołu, złożył szaty, wziął prześcieradło i nim się przepasał.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wieczerzy, zdjął szatę, wziął płócienny ręcznik i przepasał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od stołu i zdjął szaty. Potem wziął prześcieradło i nim się przepasał.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od stołu, zdjął szatę, wziął lniane płótno i przepasał się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stołu, zdjął wierzchnie okrycie, wziął ręcznik i przepasał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 від вечері, скинув одяг і, взявши рушника, підперезався.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wzbudza się w górę z tego posiłku i kładzie szaty, i wziąwszy rzymskie lniane płótno przepasał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wstaje od wieczerzy, odkłada szaty, bierze prześcieradło oraz się przepasuje.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od stołu, zdjął wierzchnie odzienie i owinął się ręcznikiem wokół pasa.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 i odłożył swe wierzchnie szaty. A wziąwszy ręcznik, przepasał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wstał od kolacji, przebrał się, przepasał ręcznikiem,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11:29&lt;/x&gt;; &lt;x&gt;470 20:28&lt;/x&gt;; &lt;x&gt;490 12:37&lt;/x&gt;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2024-04-29T04:51:36Z</dcterms:modified>
</cp:coreProperties>
</file>