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46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uwierzyłeś, że Ja w ― Ojcu, a ― Ojciec we Mnie jest? ― Wypowiedzi, które Ja mówię wam, od siebie samego nie mówię. ― Zaś Ojciec we Mnie trwający czyni ―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wierzysz, że Ja jestem w Ojcu, a Ojciec we Mnie?* Słów, które do was kieruję, nie wypowiadam od siebie;** to Ojciec, który mieszka we Mnie, dokonuje swoich dzieł.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wierzysz, że ja w Ojcu i Ojciec we mnie jest? Rzeczy, które ja mówię wam, ode mnie samego nie mówię. Zaś Ojciec we mnie pozostający czyni dzieła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wierzysz że Ja w Ojcu i Ojciec we Mnie jest wypowiedzi które Ja mówię wam z siebie nie mówię zaś Ojciec we Mnie który pozostaje On czyni dzieła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10:30&lt;/x&gt;; &lt;x&gt;500 14:20&lt;/x&gt;; &lt;x&gt;500 17:21&lt;/x&gt;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7:16&lt;/x&gt;; &lt;x&gt;500 12:49&lt;/x&gt;; &lt;x&gt;500 14:24&lt;/x&gt;; &lt;x&gt;500 16:13&lt;/x&gt;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2024-04-19T05:34:45Z</dcterms:modified>
</cp:coreProperties>
</file>