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52"/>
        <w:gridCol w:w="3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― świata nie są, jak Ja nie jestem ze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świata nie są jak Ja ze świata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ze świata,* jak i Ja nie jestem ze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Ze świata nie są, jako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świata nie są jak Ja ze świata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należą do świata, jak i Ja nie należę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są ze świata,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sąć z świata, jako i ja nie jestem z 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sąć z świata, jako i ja nie jestem z 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należą do świata, tak jak i Ja nie należę do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Oni, podobnie jak ja, nie należą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Вони не від світу, як і я не від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ustroju nie są jakościowo z góry tak jak ja nie jestem jakościowo z tego ustroju.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ze świata, jak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należą do świata, tak jak i ja nie należę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częścią świata, jak i ja nie jestem częścią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Ja, nie należą oni do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2024-04-20T00:01:15Z</dcterms:modified>
</cp:coreProperties>
</file>