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0"/>
        <w:gridCol w:w="3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znów inne Pismo mówi: Będą patrzeć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[Tego]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w innym (miejscu) Pismo mówi: Będą patrzeć na (tego), którego przebili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drugie Pismo mówi: Będą patrzeć na (tego) którego przebodli.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inne Pismo mówi zobaczą w którego przebili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słów innego fragmentu: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innym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Pismo mówi: Ujrzą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Ujrzą,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drugie Pismo mówi: Ujźrzą, kogo przebodli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[miejscu]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innym miejscu mówi Pismo: Zobaczą, kogo przebodli.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w innym miejscu mówi Pismo: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 też w innym miejscu: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inne Pismo mówi jeszcze tak: „Będą patrzeć na Tego, którego przekłuli”.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Inna zaś księga Pisma mówi: Zobaczą, kogo przebili.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znowu inne Pismo mówi: ʼDowiedzą się, kogo przebodliʼ.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ж, у іншому місці Писання мовиться: Дивитимуться на того, кого прокололи.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powrót odmienne odwzorowane pismo powiada: Ujrzą do którego wyprowadzili ukłucie(m).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Pismo znowu mówi: Będą patrzeć na tego, którego przebili.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inny fragment mówi: "Będą patrzeć na Tego, którego przebili".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 zaś fragment Pisma mówi jeszcze: ”Będą spoglądać ku temu, którego przebili”.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także: „Będą patrzeć na Tego, którego przebili”.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9:22&lt;/x&gt;;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2024-04-25T05:28:30Z</dcterms:modified>
</cp:coreProperties>
</file>