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Piotrze!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do niego: Wstań, Pietrze, zabijaj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Zabijaj, Piotrze, i jedz! – odezwał się do niego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 do niego głos: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słowa: „Podejdź, Piotrze, zabijaj i 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głos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Piotrze, zabij i zjedz!”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wówczas głos skierowany do niego: ʼPiotrze, wstań, zabijaj i jedz!ʼ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Пролунав голос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pojawił się głos do niego: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go głos: "Wstań, Kefo, zarzynaj i jedz!"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dobiegł do niego głos: ”Wstań, Piotrze, zarzynaj i 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—Rusz się, Piotrze. Zabij je i jedz.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2024-04-29T22:59:37Z</dcterms:modified>
</cp:coreProperties>
</file>