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 trzecim dniu wzbudził* i dał Mu stać się widzialnym;**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wskrzesił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trzecim dniu i dał, (że) On widzialnym stać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wzbudził trzeciego dnia i dał Mu widocznym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&lt;x&gt;510 2:24&lt;/x&gt;; &lt;x&gt;510 13:30&lt;/x&gt;;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2024-04-29T19:25:03Z</dcterms:modified>
</cp:coreProperties>
</file>