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3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jednakże rzeczywiście nie bez świadectwa sobie zostawił dobro czyniąc z nieba nam deszcze dając i pory owocne karmiąc pożywieniem i radością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pozostawał bez świadectwa o sobie,* wyświadczając dobro, dając wam z nieba deszcz** i czasy urodzajne, napełniając pokarmem i radością wasze serca.***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nie nie poświadczonym siebie pozostawił, dobro czyniąc, z nieba wam deszcze dając i pory owoconośne, nasycając pokarmem i weselem serca wasze."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jednakże rzeczywiście nie bez świadectwa sobie zostawił dobro czyniąc z nieba nam deszcze dając i pory owocne karmiąc pożywieniem i radością serca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17:27&lt;/x&gt;; &lt;x&gt;520 1:19-20&lt;/x&gt;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26:4&lt;/x&gt;; &lt;x&gt;50 28:12&lt;/x&gt;; &lt;x&gt;230 68:9&lt;/x&gt;; &lt;x&gt;230 147:8&lt;/x&gt;; &lt;x&gt;300 5:24&lt;/x&gt;; &lt;x&gt;470 5:45&lt;/x&gt;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Boży plan dla narodów: &lt;x&gt;510 14:17&lt;/x&gt;L.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2024-05-05T15:56:05Z</dcterms:modified>
</cp:coreProperties>
</file>