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do Filippi,* ** które jest miastem pierwszego okręgu Macedonii,*** kolonią (rzymską). W tym mieście zatrzymaliśmy się na kilka dni.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[*Filippi, Φίλιπποι (lm): wcześniej Krenides; nazwę zmieniono na cześć Filipa, ojca Aleksandra Wielkiego. Leżało ok. 2 km na wsch od Gangites, dopływu wpadającego do rzeki Strymon ok. 50 km dalej. W tej dolinie w 42 r. p. Chr. doszło do bitwy między drugim triumwiratem (Oktawian, Antoniusz, Lepidus) a Brutusem i Kasjuszem (zabójcami Juliusza Cezara). Na cześć zwycięstwa Oktawian uczynił je kolonią ze wszystkimi przywilejami obywateli rzym.: wolnością od chłosty i aresztowania (poza przypadkami skrajnymi), z możliwością odwoływania się do cesarza. Oktawian założył tu kolonię dla weteranów armii rzym., z polami, oddziałem wojskowym i miniaturą Rzymu. Mówiono tu po łacinie. Miasto leżało przy Via Egnatia, jednej z głównych dróg imperium, biegnącej stąd do Dyrrachium nad Adriatykiem.][**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][***które jest miastem pierwszego okręgu Macedonii, ἥτις ἐστὶν πρώτη ( ς ) μερίδος τῆς ⸃ Μακεδονίας πόλις, em. za trzema późnymi vg mss (XIV?); które jest przodującym miastem tego okręgu Macedonii, ἥτις ἐστὶν πρωτη της μεριδος Μακεδονίας πόλις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w l : wczesny wariant raczej nie odpowiada historii; Filippi nie było stolicą, a tylko przodującym miastem jednego z czterech okręgów Macedonii.]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do Filippi, która jest pierwszej części Macedonii miastem, kolonią. Byliśmy zaś w tym mieście przebywając* dni jakieś**.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zarówno do Filippi która jest pierwszej części Macedonii miasto kolonia byliśmy zaś w tym mieście przebywając dni jakichś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"Byliśmy (...) przebywając" - zamiast: "przebywaliśmy".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2024-04-25T16:20:01Z</dcterms:modified>
</cp:coreProperties>
</file>