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Pozwala ci się mówić we własnej obronie. Wówczas Paweł wyciągnął rękę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Wolno ci mówić we własnej obronie. Wówczas Paweł, wyciągnąwszy rękę, 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Pozwala ci się, abyś mówił sam od siebie. Tedy Paweł wyciągnąwszy rękę, taką sprawę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Pawła: Masz wolność sam o się mówić. Tedy Paweł, wyciągnąwszy rękę, począł obmowę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ci mówić w swojej obronie – powiedział Agryppa do Pawła. Wtedy Paweł, wyciągnąwszy rękę, rozpoczął mowę obronną: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Możesz zabrać głos we własnej obronie. Wtedy Paweł, wyciągnąwszy rękę, począł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Możesz przemówić we własnej obronie. Wówczas Paweł wyciągnął rękę i 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do Pawła: „Możesz teraz przemówić we własnej obronie!”. Wtedy Paweł dał znak ręką i rozpoczął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Pawła: „Wolno ci mówić w swej sprawie”. Wtedy Paweł podniósł rękę i taką wygłosił obronę: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Agryppa zwrócił się do Pawła: - Zezwala ci się teraz przemówić we własnej sprawie. Wtedy Paweł dał znak ręką i rozpoczął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ʼWolno ci mówić we własnej obronieʼ. Wtedy Paweł wyciągnął rękę i rozpoczął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Агриппа ж сказав до Павла: Дозволяється тобі про себе самого говорити. Тоді Павло, простягнувши руку, почав оборону: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powiedział do Pawła: Pozwala ci się mówić o sobie samym. Wtedy Paweł, wyciągnął rękę i przemówił w swojej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"Wolno ci przemówić w swojej obronie". Wtedy Sza'ul dał znak ręką i rozpoczął swą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Pawła: ”Wolno ci mówić w swojej sprawie”. Wtedy Paweł wyciągnął rękę i zaczął mówić w swej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—Powiedz, co masz na swoją obronę—zwrócił się Agryppa do Pawła. Ten dał ręką znak, że zaczyna, i rozpoczął mowę obronną: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2024-03-29T15:30:10Z</dcterms:modified>
</cp:coreProperties>
</file>