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oddalali, wymieniali między sobą uwagi: Człowiek ten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oddalili, rozmawiali między sobą: Ten człowiek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ustąpiwszy na stronę, rzekli jedni do drugich, mówiąc: Nic godnego śmierci albo więzienia nie czyni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odstąpiwszy się, rozmawiali z sobą, mówiąc: Iż nic nie uczynił ten człowiek godnego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Ten człowiek nie czyni nic podpadającego pod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oddalili się, rozmawiali ze sobą, mówiąc: Człowiek ten nie popełnia nic, co by zasługiwało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Człowiek ten nie czyni nic, co zasługiwałoby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mówili jeden do drugiego: „Ten człowiek nie zasługuje ani na śmierć, ani nawet na więzienie”.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odeszli, mówili między sobą: „Ten człowiek nie robi niczego, za co karze się śmiercią lub więzieniem”.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wyjściu stwierdzili: - Ten człowiek nie robi nic, co by zasługiwało na śmierć lub 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Oddalając się rozmawiali między sobą: ʼCzłowiek ten nie popełnił nic takiego, przez co zasłużyłby na śmierć lub więzienieʼ.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відійшовши, казали один одному, мовлячи, що нічого вартого смерти або кайданів цей чоловік не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cofnęli, powiedzieli jedni do drugich, mówiąc: Ten człowiek nie czyni nic godnego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wyszli, mówili między sobą: "Człowiek ten nie zrobił nic, co zasługuje na śmierć czy więzienie".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na bok, zaczęli rozmawiać ze sobą, mówiąc: ”Ten człowiek nie dopuszcza się niczego, za co zasługiwałby na śmierć albo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 sali, mówili między sobą: —Ten człowiek nie uczynił niczego zasługującego na śmierć lub więzienie.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2024-04-20T05:39:36Z</dcterms:modified>
</cp:coreProperties>
</file>