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zaprosiłem was, aby się z wami zobaczyć i porozmawiać, bo z powodu nadziei* Izraela łańcuch ten** mam założony.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powodu poprosiłem was, (by) zobaczyć i powiedzieć do*, ze względu na bowiem nadzieję Izraela kajdany te mam na sobie".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więc przyczyny prosiłem was zobaczyć i powiedzieć do ze względu na bowiem nadzieję Izraela łańcuchem tym jestem objęty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24:15&lt;/x&gt;; &lt;x&gt;510 26:6-7&lt;/x&gt;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&lt;x&gt;560 6:20&lt;/x&gt;; &lt;x&gt;570 1:7&lt;/x&gt;;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2024-04-29T11:07:59Z</dcterms:modified>
</cp:coreProperties>
</file>