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5"/>
        <w:gridCol w:w="46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wydał ich ― Bóg na żądze haniebne, ― ― bowiem żeńskie ich zamieniły ― zgodne z naturą użycie na ― wbrew naturze,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to wbrew naturze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(Właśnie) dlatego wydał ich Bóg na pastwę hańby; bo zarówno ich kobiety zamieniły potrzeby naturalne na nienaturalne,*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to wydał ich Bóg na namiętności braku szacunku; bo żeńskie ich zamieniły zgodne z naturą użycie na (to) wbrew naturze,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wydał ich Bóg na zmysłowości zniewagi zarówno bowiem żeńskie ich zamieniły zgodne z naturą użycie na (to) wbrew naturze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18:23&lt;/x&gt;; &lt;x&gt;30 20:16&lt;/x&gt;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2024-04-23T17:39:41Z</dcterms:modified>
</cp:coreProperties>
</file>