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komu chce, okazuje miłosierdzie, a kogo chce, czyni nieustępliwym.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kim chce, zmiłowywa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tedy chce, lituje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wyświadcza łaskę,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więc, nad kim chce, okazuje zmiłowanie, a kogo chce, przywodzi do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litość,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więc miłosierdzie komu chce, a kogo chce, tego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komu chce, okazuje miłosierdzie, a kogo chce, pozostawia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Bóg okazuje zmiłowanie komu chce, a kogo chce czyni opornym.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komu chce, okazuje miłosierdzie, a komu chce, okazuje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кого хоче, - милує, а кого хоче, - робить черствим.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temu, któremu chce okazuje litość; a którego chce czyni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lituje się On, nad kim chce, i czyni zatwardziałym,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ale komu chce, pozwala popaść w zatwardziałość.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więc miłość temu, komu chce, a tego, kogo zechce, czyni upartym.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2024-04-29T15:25:20Z</dcterms:modified>
</cp:coreProperties>
</file>