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Co, jeśli na tym tle chciał objawić potęgę swej chwały nad naczyniami zmiłowania, które wcześniej przygotował do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dać poznać bogactwo swojej chwały na naczyniach miłosierdzia,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znajome uczynił bogactwo chwały swojej nad naczyniem miłosierdzia, które zgotował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okazał bogactwo chwały nad naczyniem miłosierdzia, które ku chwale przygotował,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dać poznać bogactwo swojej chwały względem naczyń [objętych] zmiłowaniem, które już wprzód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tak, aby objawić bogactwo chwały swojej nad naczyniami zmiłowania, które uprzednio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aby dać poznać bogactwo swojej chwały na naczyniach objętych miłosierdziem, które wcześniej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bogactwo swej chwały wobec naczyń zmiłowania, które wcześniej przygotował dla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przedmiotach [objętych] zmiłowaniem, które już dawniej przygotował do chwały, dać poznać bogactwo swojej chwały?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dał poznać bogactwo swej chwały nad tymi, dla których miał litość, a których uprzednio przygotował do uczestnictwa w swojej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ten sposób ukazać bogactwo swej chwały wobec naczyń miłosierdzia, które przeznaczył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виказати багатство своєї слави на посудинах милосердя, які раніше приготував був на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poznać bogactwo swojej chwały nad naczyniami miłosierdzia, które wcześniej przygotował ku chwale;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uczynił to, aby ukazać bogactwa swej chwały tym, którym okazuje miłosierdzie, których już wcześniej przygotował do chwały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dać poznać bogactwo swej chwały na naczyniach miłosierdzia, które z góry przygotował ku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prawo wyrazić swoją dobroć tym, z których uczynił naczynia do przechowywania bogactw swojej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2024-04-29T14:28:06Z</dcterms:modified>
</cp:coreProperties>
</file>