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ojcowie i z nich — według ciała — wywodzi się Chrystus, stojący ponad wszystkim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należą ojcowie i z których według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z których poszedł Chrystus ile według ciała, który jest nad wszystkimi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jest Chrystus wedle ciała, który jest nad wszytkim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praojcowie, z nich również jest Chrystus według ciała, Ten,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ojcowie i z których pochodzi Chrystus według ciała; Ten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ojcowie i z nich jest Chrystus według ciała, Ten,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patriarchowie, z nich także, według ludzkiego pochodzenia ciała, wywodzi się Chrystus,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należą patriarchowie i z nich co do ciała wywodzi się Chrystus. On, KTÓRY JEST nad wszystkimi, Bóg błogosławiony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potomkami patriarchów i od nich pochodzi Chrystus jako człowiek. To on jest Bogiem, który włada nad wszystkim, jemu niech będzie chwała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są patriarchowie i z nich wywodzi się Chrystus według ludzkiego pochodzenia. On jest Bogiem ponad wszystkim,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Їхніми є батьки, від них же тілом і Христос, який є Богом над усіма - благословенний на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przodkowie, i z nich Chrystus według cielesnej natury. Ten, który jest dla wszystkich, Bóg wyniesiony na wieki,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Patriarchowie i od nich - w każdym razie pod względem pochodzenia fizycznego - wyszedł Mesjasz, który jest ponad wszystkim. Chwała niech będzie Adonai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praojcowie i z których Chrystus wywodzi się według ciała: Bóg, który jest nad wszystkim, niech będzie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przodkowie kochali Boga i z tego narodu pochodzi Chrystus—Ten, który jest ponad wszystkim, Bóg uwielbiony na wieki.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2024-04-29T11:51:16Z</dcterms:modified>
</cp:coreProperties>
</file>