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7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zna ludzi te człowieka jeśli nie duch ludzki w nim tak i te Boga nikt zna jeśli nie Duch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z ludzi zna to, co ludzkie, jeśli nie duch człowieka,* który jest w nim? Tak też tego, co Boże, nikt nie poznał, tylko Duch Boży.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zna (z) ludzi (te) człowieka, jeśli nie duch człowieka, (ten) w nim? Tak i (te) Boga nikt (nie) poznał z wyjątkiem* Ducha Boga.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zna ludzi (te) człowieka jeśli nie duch ludzki w nim tak i (te) Boga nikt zna jeśli nie Duch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32:8&lt;/x&gt;; &lt;x&gt;240 20:27&lt;/x&gt;; &lt;x&gt;450 12:1&lt;/x&gt;; &lt;x&gt;520 8:16&lt;/x&gt;; &lt;x&gt;590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oznacza ustępstwo: "chyba że, z wyjątkiem".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2024-04-25T23:22:34Z</dcterms:modified>
</cp:coreProperties>
</file>