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zachęcam Syntyche,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Ewodię i proszę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Ewodyi proszę i Syntychy proszę, aby jednegoż rozumienia były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Ewodyjej żądam i Syntychy proszę, aby toż rozumiały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Upominam Ewodię i upominam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Ewodię i wzywam Syntychę, aby były jednomyślne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i Syntychę bardzo proszę, aby się pogodziły ze sobą, bo przecież należą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Ewodię i napominam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Еводію, благаю також і Синтихію - думайте однаково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proszę Syntychę, aby to samo myśleć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Ewodię i błagam Syntyche, żeby zgadzały się ze sobą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żeby byli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Ewodię i Syntychę, aby ze względu na Pana żyły w zgodzie.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2024-05-05T05:16:51Z</dcterms:modified>
</cp:coreProperties>
</file>