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niech was nikt nie osądza z powodu jedzenia i picia lub z powodu święta, nowiu czy szabatów.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więc nikt was nie osądza z powodu jedzenia lub picia, co do święta, nowiu księżyca lub szabatów.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Niechajże was tedy nikt nie sądzi dla pokarmu, albo dla napoju; albo z strony święta, albo nowiu miesiąca, albo sabatów,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Niechajże was tedy nikt nie sądzi w pokarmie abo w piciu, abo w części dnia świętego, abo w Nowie, abo szabbatów: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więc nikt was nie osądza z powodu jedzenia i picia, bądź w sprawie święta czy nowiu, czy szabatu.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was tedy nikt nie sądzi z powodu pokarmu i napoju albo z powodu święta lub nowiu księżyca bądź sabatu.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więc nikt was nie osądza z powodu jedzenia i picia, czy też świąt, nowiu lub szabatów.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więc nikt nie osądza was z powodu jedzenia i picia, czy też w sprawie święta lub nowiu albo szabatów.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zatem nikt was nie potępia za jedzenie i za picie ani też w sprawie jakiegoś święta, czy nowiu, czy szabatu.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nikt nie osądza z powodu tego, co jecie i pijecie, jak obchodzicie święta, czy przestrzegacie dni nowiu i sabatu.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nie odważa się krytykować was czy to z powodu pokarmu i napoju, czy też z powodu święta, nowiu księżyca lub szabatu.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Тож хай ніхто не судить вас за їжу та за питво, чи за свята, чи за нові місяці, чи за суботи,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zatem ktoś nie sądzi za pomocą pokarmu, czy przez napój; w dziedzinie święta, początku miesiąca, czy szabatów,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więc nikomu osądzać was w związku z jedzeniem czy piciem albo co do jakiegoś święta żydowskiego czy Rosz-Chodesz albo szabbatu.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niech was nikt nie osądza co do jedzenia i picia bądź w odniesieniu do jakiegoś święta lub przestrzegania nowiu albo sabatu;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pozwólcie więc, aby ktokolwiek potępiał was z powodu tego, co jecie i pijecie, lub krytykował za to, że nie obchodzicie nowiu księżyca, szabatu czy innych świąt.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2024-04-29T08:18:33Z</dcterms:modified>
</cp:coreProperties>
</file>