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nie spalił tylko żadnego z miast położonych na wzgórzach – oprócz Chasoru, które Jozue spalił jako jedyne.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2024-04-28T08:30:43Z</dcterms:modified>
</cp:coreProperties>
</file>