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naszli ich nagle nad wodami Merom i napadli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2024-04-27T20:25:12Z</dcterms:modified>
</cp:coreProperties>
</file>